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C6" w:rsidRDefault="000A517D" w:rsidP="000A517D">
      <w:r>
        <w:rPr>
          <w:noProof/>
        </w:rPr>
        <w:drawing>
          <wp:inline distT="0" distB="0" distL="0" distR="0">
            <wp:extent cx="8134350" cy="11191875"/>
            <wp:effectExtent l="19050" t="0" r="0" b="0"/>
            <wp:docPr id="25" name="Рисунок 25" descr="E:\Documents and Settings\user\Рабочий стол\полож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Documents and Settings\user\Рабочий стол\положение1.jpg"/>
                    <pic:cNvPicPr>
                      <a:picLocks noChangeAspect="1" noChangeArrowheads="1"/>
                    </pic:cNvPicPr>
                  </pic:nvPicPr>
                  <pic:blipFill>
                    <a:blip r:embed="rId4"/>
                    <a:srcRect/>
                    <a:stretch>
                      <a:fillRect/>
                    </a:stretch>
                  </pic:blipFill>
                  <pic:spPr bwMode="auto">
                    <a:xfrm>
                      <a:off x="0" y="0"/>
                      <a:ext cx="8134350" cy="11191875"/>
                    </a:xfrm>
                    <a:prstGeom prst="rect">
                      <a:avLst/>
                    </a:prstGeom>
                    <a:noFill/>
                    <a:ln w="9525">
                      <a:noFill/>
                      <a:miter lim="800000"/>
                      <a:headEnd/>
                      <a:tailEnd/>
                    </a:ln>
                  </pic:spPr>
                </pic:pic>
              </a:graphicData>
            </a:graphic>
          </wp:inline>
        </w:drawing>
      </w:r>
      <w:r w:rsidR="00C451ED">
        <w:t xml:space="preserve"> </w:t>
      </w:r>
    </w:p>
    <w:p w:rsidR="00D114C6" w:rsidRDefault="00D114C6" w:rsidP="00D114C6">
      <w:r>
        <w:t xml:space="preserve"> - дела, содержащие материалы по повышению квалификации и переподготовке сотрудников, их аттестации, служебным расследованиям;</w:t>
      </w:r>
    </w:p>
    <w:p w:rsidR="00D114C6" w:rsidRDefault="00D114C6" w:rsidP="00D114C6">
      <w:r>
        <w:t xml:space="preserve"> - копии отчетов, направляемые в органы статистики.</w:t>
      </w:r>
    </w:p>
    <w:p w:rsidR="00D114C6" w:rsidRDefault="00D114C6" w:rsidP="00D114C6">
      <w:r>
        <w:t xml:space="preserve"> 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D114C6" w:rsidRDefault="00D114C6" w:rsidP="00D114C6"/>
    <w:p w:rsidR="00D114C6" w:rsidRPr="00C97122" w:rsidRDefault="00D114C6" w:rsidP="00D114C6">
      <w:pPr>
        <w:rPr>
          <w:b/>
        </w:rPr>
      </w:pPr>
      <w:r w:rsidRPr="00C97122">
        <w:rPr>
          <w:b/>
        </w:rPr>
        <w:t xml:space="preserve"> 3. Обработка персональных данных</w:t>
      </w:r>
    </w:p>
    <w:p w:rsidR="00D114C6" w:rsidRDefault="00D114C6" w:rsidP="00D114C6">
      <w:r>
        <w:t xml:space="preserve"> 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D114C6" w:rsidRDefault="00D114C6" w:rsidP="00D114C6">
      <w:r>
        <w:t xml:space="preserve"> 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114C6" w:rsidRDefault="00D114C6" w:rsidP="00D114C6">
      <w:r>
        <w:t xml:space="preserve"> 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114C6" w:rsidRDefault="00D114C6" w:rsidP="00D114C6">
      <w:r>
        <w:t xml:space="preserve"> 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D114C6" w:rsidRDefault="00D114C6" w:rsidP="00D114C6">
      <w:r>
        <w:t xml:space="preserve"> 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D114C6" w:rsidRDefault="00D114C6" w:rsidP="00D114C6">
      <w:r>
        <w:t xml:space="preserve"> 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114C6" w:rsidRDefault="00D114C6" w:rsidP="00D114C6">
      <w:r>
        <w:t xml:space="preserve"> 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D114C6" w:rsidRDefault="00D114C6" w:rsidP="00D114C6">
      <w:r>
        <w:t xml:space="preserve"> 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114C6" w:rsidRDefault="00D114C6" w:rsidP="00D114C6">
      <w:r>
        <w:t xml:space="preserve"> 3.3. К обработке, передаче и хранению персональных данных работника могут иметь доступ сотрудники:</w:t>
      </w:r>
    </w:p>
    <w:p w:rsidR="00D114C6" w:rsidRDefault="00D114C6" w:rsidP="00D114C6">
      <w:r>
        <w:t xml:space="preserve"> - бухгалтерии;</w:t>
      </w:r>
    </w:p>
    <w:p w:rsidR="00D114C6" w:rsidRDefault="00D114C6" w:rsidP="00D114C6">
      <w:r>
        <w:t xml:space="preserve"> - сотрудники службы управления п</w:t>
      </w:r>
      <w:r w:rsidR="00C451ED">
        <w:t>ерсоналом.</w:t>
      </w:r>
    </w:p>
    <w:p w:rsidR="00D114C6" w:rsidRDefault="00D114C6" w:rsidP="00D114C6">
      <w:r>
        <w:t xml:space="preserve"> 3.4. Использование персональных данных возможно только в соответствии с целями, определившими их получение.</w:t>
      </w:r>
    </w:p>
    <w:p w:rsidR="00D114C6" w:rsidRDefault="00D114C6" w:rsidP="00D114C6">
      <w:r>
        <w:t xml:space="preserve"> 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114C6" w:rsidRDefault="00D114C6" w:rsidP="00D114C6">
      <w:r>
        <w:t xml:space="preserve"> 3.5. Передача персональных данных работника возможна только с согласия работника или в случаях, прямо предусмотренных законодательством.</w:t>
      </w:r>
    </w:p>
    <w:p w:rsidR="00D114C6" w:rsidRDefault="00D114C6" w:rsidP="00D114C6">
      <w:r>
        <w:lastRenderedPageBreak/>
        <w:t xml:space="preserve"> 3.5.1. При передаче персональных данных работника работодатель должен соблюдать следующие требования:</w:t>
      </w:r>
    </w:p>
    <w:p w:rsidR="00D114C6" w:rsidRDefault="00D114C6" w:rsidP="00D114C6">
      <w:r>
        <w:t xml:space="preserve">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114C6" w:rsidRDefault="00D114C6" w:rsidP="00D114C6">
      <w:r>
        <w:t xml:space="preserve"> - не сообщать персональные данные работника в коммерческих целях без его письменного согласия;</w:t>
      </w:r>
    </w:p>
    <w:p w:rsidR="00D114C6" w:rsidRDefault="00D114C6" w:rsidP="00D114C6">
      <w:r>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114C6" w:rsidRDefault="00D114C6" w:rsidP="00D114C6">
      <w:r>
        <w:t xml:space="preserve"> - разрешать доступ к персональным данным работников только специально уполномоченным лицам, опре</w:t>
      </w:r>
      <w:r w:rsidR="00C451ED">
        <w:t>деленным приказом по учреждению</w:t>
      </w:r>
      <w:r>
        <w:t>,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114C6" w:rsidRDefault="00D114C6" w:rsidP="00D114C6">
      <w:r>
        <w:t xml:space="preserve">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114C6" w:rsidRDefault="00D114C6" w:rsidP="00D114C6">
      <w:r>
        <w:t xml:space="preserve">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114C6" w:rsidRDefault="00D114C6" w:rsidP="00D114C6">
      <w:r>
        <w:t xml:space="preserve"> 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D114C6" w:rsidRDefault="00D114C6" w:rsidP="00D114C6">
      <w:r>
        <w:t xml:space="preserve"> 3.5.3. При передаче персональных данных работника потребителям (в том числе и в коммерческ</w:t>
      </w:r>
      <w:r w:rsidR="00C451ED">
        <w:t xml:space="preserve">их целях) за пределы учреждения </w:t>
      </w:r>
      <w:r>
        <w:t xml:space="preserve">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114C6" w:rsidRDefault="00D114C6" w:rsidP="00D114C6">
      <w:r>
        <w:t xml:space="preserve"> 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D114C6" w:rsidRDefault="00D114C6" w:rsidP="00D114C6">
      <w:r>
        <w:t xml:space="preserve"> 3.7. Не допускается отвечать на вопросы, связанные с передачей персональной информации по телефону или факсу.</w:t>
      </w:r>
    </w:p>
    <w:p w:rsidR="00D114C6" w:rsidRDefault="00D114C6" w:rsidP="00D114C6">
      <w:r>
        <w:t xml:space="preserve"> 3.8. Хранение персональных данных должно происходить в порядке, исключающем их утрату или их неправомерное использование.</w:t>
      </w:r>
    </w:p>
    <w:p w:rsidR="00D114C6" w:rsidRDefault="00D114C6" w:rsidP="00D114C6">
      <w:r>
        <w:t xml:space="preserve"> 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D114C6" w:rsidRDefault="00D114C6" w:rsidP="00D114C6"/>
    <w:p w:rsidR="00D114C6" w:rsidRPr="00C97122" w:rsidRDefault="00D114C6" w:rsidP="00D114C6">
      <w:pPr>
        <w:rPr>
          <w:b/>
        </w:rPr>
      </w:pPr>
      <w:r w:rsidRPr="00C97122">
        <w:rPr>
          <w:b/>
        </w:rPr>
        <w:t xml:space="preserve"> 4. Доступ к персональным данным</w:t>
      </w:r>
    </w:p>
    <w:p w:rsidR="00D114C6" w:rsidRDefault="00D114C6" w:rsidP="00D114C6">
      <w:r>
        <w:t xml:space="preserve"> 4.1. Внутренний д</w:t>
      </w:r>
      <w:r w:rsidR="00C451ED">
        <w:t>оступ (доступ внутри учреждения</w:t>
      </w:r>
      <w:r>
        <w:t>).</w:t>
      </w:r>
    </w:p>
    <w:p w:rsidR="00D114C6" w:rsidRDefault="00D114C6" w:rsidP="00D114C6">
      <w:r>
        <w:t xml:space="preserve"> 4.1.1. Право доступа к персональным данным сотрудника имеют:</w:t>
      </w:r>
    </w:p>
    <w:p w:rsidR="00D114C6" w:rsidRDefault="00D114C6" w:rsidP="00D114C6">
      <w:r>
        <w:t xml:space="preserve"> - </w:t>
      </w:r>
      <w:r w:rsidR="00F8468C">
        <w:t>заведующий</w:t>
      </w:r>
      <w:r>
        <w:t>;</w:t>
      </w:r>
    </w:p>
    <w:p w:rsidR="00D114C6" w:rsidRDefault="00D114C6" w:rsidP="00D114C6">
      <w:r>
        <w:t xml:space="preserve"> - руководители структурных подразделений по направлению деятельности (доступ к личным данным только сотрудников своего подразделения);</w:t>
      </w:r>
    </w:p>
    <w:p w:rsidR="00D114C6" w:rsidRDefault="00D114C6" w:rsidP="00D114C6">
      <w:r>
        <w:t>- сам работник, носитель данных;</w:t>
      </w:r>
    </w:p>
    <w:p w:rsidR="00D114C6" w:rsidRDefault="000C07A3" w:rsidP="00D114C6">
      <w:r>
        <w:t xml:space="preserve"> - другие сотрудники </w:t>
      </w:r>
      <w:r w:rsidR="00D114C6">
        <w:t xml:space="preserve"> при выполнении ими своих служебных обязанностей.</w:t>
      </w:r>
    </w:p>
    <w:p w:rsidR="00D114C6" w:rsidRDefault="00D114C6" w:rsidP="00D114C6">
      <w:r>
        <w:lastRenderedPageBreak/>
        <w:t xml:space="preserve"> 4.1.2. Перечень лиц, имеющих доступ к персональным данным работников, опр</w:t>
      </w:r>
      <w:r w:rsidR="000C07A3">
        <w:t>едел</w:t>
      </w:r>
      <w:r w:rsidR="00F8468C">
        <w:t>яется приказом  заведующего</w:t>
      </w:r>
      <w:r>
        <w:t>.</w:t>
      </w:r>
    </w:p>
    <w:p w:rsidR="00D114C6" w:rsidRDefault="00D114C6" w:rsidP="00D114C6">
      <w:r>
        <w:t xml:space="preserve"> 4.2. Внешний доступ.</w:t>
      </w:r>
    </w:p>
    <w:p w:rsidR="00D114C6" w:rsidRDefault="00D114C6" w:rsidP="00D114C6">
      <w:r>
        <w:t xml:space="preserve"> 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D114C6" w:rsidRDefault="00D114C6" w:rsidP="00D114C6">
      <w:r>
        <w:t xml:space="preserve"> - налоговые инспекции;</w:t>
      </w:r>
    </w:p>
    <w:p w:rsidR="00D114C6" w:rsidRDefault="00D114C6" w:rsidP="00D114C6">
      <w:r>
        <w:t xml:space="preserve"> - правоохранительные органы;</w:t>
      </w:r>
    </w:p>
    <w:p w:rsidR="00D114C6" w:rsidRDefault="00D114C6" w:rsidP="00D114C6">
      <w:r>
        <w:t xml:space="preserve"> - органы статистики;</w:t>
      </w:r>
    </w:p>
    <w:p w:rsidR="00D114C6" w:rsidRDefault="00D114C6" w:rsidP="00D114C6">
      <w:r>
        <w:t xml:space="preserve"> - страховые агентства;</w:t>
      </w:r>
    </w:p>
    <w:p w:rsidR="00D114C6" w:rsidRDefault="00D114C6" w:rsidP="00D114C6">
      <w:r>
        <w:t xml:space="preserve"> - военкоматы;</w:t>
      </w:r>
    </w:p>
    <w:p w:rsidR="00D114C6" w:rsidRDefault="00D114C6" w:rsidP="00D114C6">
      <w:r>
        <w:t xml:space="preserve"> - органы социального страхования;</w:t>
      </w:r>
    </w:p>
    <w:p w:rsidR="00D114C6" w:rsidRDefault="00D114C6" w:rsidP="00D114C6">
      <w:r>
        <w:t xml:space="preserve"> - пенсионные фонды;</w:t>
      </w:r>
    </w:p>
    <w:p w:rsidR="00D114C6" w:rsidRDefault="00D114C6" w:rsidP="00D114C6">
      <w:r>
        <w:t xml:space="preserve"> - подразделения муниципальных органов управления;</w:t>
      </w:r>
    </w:p>
    <w:p w:rsidR="00D114C6" w:rsidRDefault="00D114C6" w:rsidP="00D114C6">
      <w:r>
        <w:t xml:space="preserve"> 4.2.2. Надзорно-контрольные органы имеют доступ к информации только в сфере своей компетенции.</w:t>
      </w:r>
    </w:p>
    <w:p w:rsidR="00D114C6" w:rsidRDefault="00D114C6" w:rsidP="00D114C6">
      <w:r>
        <w:t xml:space="preserve"> 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114C6" w:rsidRDefault="00D114C6" w:rsidP="00D114C6">
      <w:r>
        <w:t xml:space="preserve"> 4.2.4. Другие организации.</w:t>
      </w:r>
    </w:p>
    <w:p w:rsidR="00D114C6" w:rsidRDefault="00D114C6" w:rsidP="00D114C6">
      <w:r>
        <w:t xml:space="preserve">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D114C6" w:rsidRDefault="00D114C6" w:rsidP="00D114C6">
      <w:r>
        <w:t xml:space="preserve">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D114C6" w:rsidRDefault="00D114C6" w:rsidP="00D114C6">
      <w:r>
        <w:t xml:space="preserve"> В случае развода бывшая супруга (супруг) имею</w:t>
      </w:r>
      <w:r w:rsidR="000C07A3">
        <w:t xml:space="preserve">т право обратиться в учреждение </w:t>
      </w:r>
      <w:r>
        <w:t xml:space="preserve"> с письменным запросом о размере заработной платы сотрудника без его согласия (УК РФ).</w:t>
      </w:r>
    </w:p>
    <w:p w:rsidR="00D114C6" w:rsidRDefault="00D114C6" w:rsidP="00D114C6"/>
    <w:p w:rsidR="00D114C6" w:rsidRPr="00C97122" w:rsidRDefault="00D114C6" w:rsidP="00D114C6">
      <w:pPr>
        <w:rPr>
          <w:b/>
        </w:rPr>
      </w:pPr>
      <w:r w:rsidRPr="00C97122">
        <w:rPr>
          <w:b/>
        </w:rPr>
        <w:t xml:space="preserve"> 5. Защита персональных данных</w:t>
      </w:r>
    </w:p>
    <w:p w:rsidR="00D114C6" w:rsidRDefault="00D114C6" w:rsidP="00D114C6">
      <w:r>
        <w:t xml:space="preserve">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114C6" w:rsidRDefault="00D114C6" w:rsidP="00D114C6">
      <w:r>
        <w:t xml:space="preserve"> 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D114C6" w:rsidRDefault="00D114C6" w:rsidP="00D114C6">
      <w:r>
        <w:t xml:space="preserve"> 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D114C6" w:rsidRDefault="00D114C6" w:rsidP="00D114C6">
      <w:r>
        <w:t xml:space="preserve"> 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федеральными законами.</w:t>
      </w:r>
    </w:p>
    <w:p w:rsidR="00D114C6" w:rsidRDefault="00D114C6" w:rsidP="00D114C6">
      <w:r>
        <w:t xml:space="preserve"> 5.5. "Внутренняя защита".</w:t>
      </w:r>
    </w:p>
    <w:p w:rsidR="00D114C6" w:rsidRDefault="00D114C6" w:rsidP="00D114C6">
      <w:r>
        <w:t xml:space="preserve"> 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D114C6" w:rsidRDefault="0014583C" w:rsidP="00D114C6">
      <w:r>
        <w:lastRenderedPageBreak/>
        <w:t xml:space="preserve"> 5.5.2. Для обеспечения</w:t>
      </w:r>
      <w:r w:rsidR="00D114C6">
        <w:t xml:space="preserve"> внутренней защиты персональных данных работников необходимо соблюдать ряд мер:</w:t>
      </w:r>
    </w:p>
    <w:p w:rsidR="00D114C6" w:rsidRDefault="00D114C6" w:rsidP="00D114C6">
      <w:r>
        <w:t xml:space="preserve"> - ограничение и регламентация состава работников, функциональные обязанности которых требуют конфиденциальных знаний;</w:t>
      </w:r>
    </w:p>
    <w:p w:rsidR="00D114C6" w:rsidRDefault="00D114C6" w:rsidP="00D114C6">
      <w:r>
        <w:t xml:space="preserve"> - строгое избирательное и обоснованное распределение документов и информации между работниками;</w:t>
      </w:r>
    </w:p>
    <w:p w:rsidR="00D114C6" w:rsidRDefault="00D114C6" w:rsidP="00D114C6">
      <w:r>
        <w:t xml:space="preserve"> - рациональное размещение рабочих мест работников, при котором исключалось бы бесконтрольное использование защищаемой информации;</w:t>
      </w:r>
    </w:p>
    <w:p w:rsidR="00D114C6" w:rsidRDefault="00D114C6" w:rsidP="00D114C6">
      <w:r>
        <w:t xml:space="preserve"> - знание работником требований нормативно-методических документов по защите информации и сохранении тайны;</w:t>
      </w:r>
    </w:p>
    <w:p w:rsidR="00D114C6" w:rsidRDefault="00D114C6" w:rsidP="00D114C6">
      <w:r>
        <w:t xml:space="preserve"> - наличие необходимых условий в помещении для работы с конфиденциальными документами и базами данных;</w:t>
      </w:r>
    </w:p>
    <w:p w:rsidR="00D114C6" w:rsidRDefault="00D114C6" w:rsidP="00D114C6">
      <w:r>
        <w:t xml:space="preserve"> - - организация порядка уничтожения информации;</w:t>
      </w:r>
    </w:p>
    <w:p w:rsidR="00D114C6" w:rsidRDefault="00D114C6" w:rsidP="00D114C6">
      <w:r>
        <w:t xml:space="preserve"> - своевременное выявление нарушения требований разрешительной системы доступа работниками подразделения;</w:t>
      </w:r>
    </w:p>
    <w:p w:rsidR="00D114C6" w:rsidRDefault="00D114C6" w:rsidP="00D114C6">
      <w:r>
        <w:t xml:space="preserve"> -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D114C6" w:rsidRDefault="00D114C6" w:rsidP="00D114C6">
      <w:r>
        <w:t xml:space="preserve"> - не допускается выдача личных дел сотруднико</w:t>
      </w:r>
      <w:r w:rsidR="000C07A3">
        <w:t>в на рабочие места</w:t>
      </w:r>
      <w:r>
        <w:t>. Личные дела могут выдаваться на рабочие места т</w:t>
      </w:r>
      <w:r w:rsidR="000C07A3">
        <w:t xml:space="preserve">олько </w:t>
      </w:r>
      <w:r>
        <w:t xml:space="preserve"> в исключительных случаях, по письменному р</w:t>
      </w:r>
      <w:r w:rsidR="000C07A3">
        <w:t>азрешению заведующей</w:t>
      </w:r>
      <w:r>
        <w:t xml:space="preserve">, - руководителю структурного подразделения (например, </w:t>
      </w:r>
      <w:r w:rsidR="000C07A3">
        <w:t xml:space="preserve">старшему воспитателю </w:t>
      </w:r>
      <w:r>
        <w:t>при подготовке материалов для аттестации работника).</w:t>
      </w:r>
    </w:p>
    <w:p w:rsidR="00D114C6" w:rsidRDefault="00D114C6" w:rsidP="00D114C6">
      <w:r>
        <w:t>5.6. "Внешняя защита".</w:t>
      </w:r>
    </w:p>
    <w:p w:rsidR="00D114C6" w:rsidRDefault="00F27CF3" w:rsidP="00D114C6">
      <w:r>
        <w:t xml:space="preserve"> 5.6.1</w:t>
      </w:r>
      <w:r w:rsidR="00D114C6">
        <w:t>. Для обеспечения внешней защиты персональных данных сотрудников необходимо соблюдать ряд мер:</w:t>
      </w:r>
    </w:p>
    <w:p w:rsidR="00D114C6" w:rsidRDefault="00D114C6" w:rsidP="00D114C6">
      <w:r>
        <w:t xml:space="preserve"> - порядок приема, учета и контроля деятельности посетителей;</w:t>
      </w:r>
    </w:p>
    <w:p w:rsidR="00D114C6" w:rsidRDefault="00D114C6" w:rsidP="00D114C6">
      <w:r>
        <w:t>- требования к защите информации при интервьюировании и собеседованиях.</w:t>
      </w:r>
    </w:p>
    <w:p w:rsidR="00D114C6" w:rsidRDefault="00D114C6" w:rsidP="00D114C6">
      <w:r>
        <w:t xml:space="preserve"> 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D114C6" w:rsidRDefault="00D114C6" w:rsidP="00D114C6">
      <w:r>
        <w:t xml:space="preserve"> 5.8. По возможности персональные данные обезличиваются.</w:t>
      </w:r>
    </w:p>
    <w:p w:rsidR="00D114C6" w:rsidRDefault="00D114C6" w:rsidP="00D114C6">
      <w:r>
        <w:t xml:space="preserve"> 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D114C6" w:rsidRDefault="00D114C6" w:rsidP="00D114C6"/>
    <w:p w:rsidR="00D114C6" w:rsidRPr="00C97122" w:rsidRDefault="00D114C6" w:rsidP="00D114C6">
      <w:pPr>
        <w:rPr>
          <w:b/>
        </w:rPr>
      </w:pPr>
      <w:r>
        <w:t xml:space="preserve"> </w:t>
      </w:r>
      <w:r w:rsidRPr="00C97122">
        <w:rPr>
          <w:b/>
        </w:rPr>
        <w:t>6. Права и обязанности работника</w:t>
      </w:r>
    </w:p>
    <w:p w:rsidR="00D114C6" w:rsidRDefault="00D114C6" w:rsidP="00D114C6">
      <w:r>
        <w:t xml:space="preserve"> 6.1. Закрепление прав работника, регламентирующих защиту его персональных данных, обеспечивает сохранность полной и точной информации о нем.</w:t>
      </w:r>
    </w:p>
    <w:p w:rsidR="00D114C6" w:rsidRDefault="00D114C6" w:rsidP="00D114C6">
      <w:r>
        <w:t xml:space="preserve"> 6.</w:t>
      </w:r>
      <w:r w:rsidR="00F27CF3">
        <w:t xml:space="preserve">2. Работники </w:t>
      </w:r>
      <w:r>
        <w:t>должны быть ознакомлены под ра</w:t>
      </w:r>
      <w:r w:rsidR="00F27CF3">
        <w:t>списку с документами</w:t>
      </w:r>
      <w:r>
        <w:t>, устанавливающими порядок обработки персональных данных работников, а также об их правах и обязанностях в этой области.</w:t>
      </w:r>
    </w:p>
    <w:p w:rsidR="00D114C6" w:rsidRDefault="00D114C6" w:rsidP="00D114C6">
      <w:r>
        <w:t xml:space="preserve"> 6.3. В целях защиты персональных данных, хранящихся у работодателя, работник имеет право:</w:t>
      </w:r>
    </w:p>
    <w:p w:rsidR="00D114C6" w:rsidRDefault="00D114C6" w:rsidP="00D114C6">
      <w:r>
        <w:t xml:space="preserve"> - требовать исключения или исправления неверных или неполных персональных данных;</w:t>
      </w:r>
    </w:p>
    <w:p w:rsidR="00D114C6" w:rsidRDefault="00D114C6" w:rsidP="00D114C6">
      <w:r>
        <w:t xml:space="preserve"> - на свободный бесплатный доступ к своим персональным данным, включая право на получение копий любой записи, содержащей персональные данные;</w:t>
      </w:r>
    </w:p>
    <w:p w:rsidR="00D114C6" w:rsidRDefault="00D114C6" w:rsidP="00D114C6">
      <w:r>
        <w:t xml:space="preserve"> - персональные данные оценочного характера дополнить заявлением, выражающим его собственную точку зрения;</w:t>
      </w:r>
    </w:p>
    <w:p w:rsidR="00D114C6" w:rsidRDefault="00D114C6" w:rsidP="00D114C6">
      <w:r>
        <w:t xml:space="preserve"> - определять своих представителей для защиты своих персональных данных;</w:t>
      </w:r>
    </w:p>
    <w:p w:rsidR="00D114C6" w:rsidRDefault="00D114C6" w:rsidP="00D114C6">
      <w:r>
        <w:t xml:space="preserve"> - на сохранение и защиту своей личной и семейной тайны.</w:t>
      </w:r>
    </w:p>
    <w:p w:rsidR="00D114C6" w:rsidRDefault="00D114C6" w:rsidP="00D114C6">
      <w:r>
        <w:t xml:space="preserve"> 6.4. Работник обязан:</w:t>
      </w:r>
    </w:p>
    <w:p w:rsidR="00D114C6" w:rsidRDefault="00D114C6" w:rsidP="00D114C6">
      <w:r>
        <w:t xml:space="preserve"> -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D114C6" w:rsidRDefault="00D114C6" w:rsidP="00D114C6">
      <w:r>
        <w:t xml:space="preserve"> - своевременно сообщать работодателю об изменении своих персональных данных.</w:t>
      </w:r>
    </w:p>
    <w:p w:rsidR="00D114C6" w:rsidRDefault="00D114C6" w:rsidP="00D114C6">
      <w:r>
        <w:lastRenderedPageBreak/>
        <w:t xml:space="preserve"> 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D114C6" w:rsidRDefault="00D114C6" w:rsidP="00D114C6">
      <w:r>
        <w:t xml:space="preserve"> 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114C6" w:rsidRDefault="00D114C6" w:rsidP="00D114C6"/>
    <w:p w:rsidR="00D114C6" w:rsidRPr="00C97122" w:rsidRDefault="00D114C6" w:rsidP="00D114C6">
      <w:pPr>
        <w:rPr>
          <w:b/>
        </w:rPr>
      </w:pPr>
      <w:r w:rsidRPr="00C97122">
        <w:rPr>
          <w:b/>
        </w:rPr>
        <w:t xml:space="preserve"> 7. Ответственность за разглашение конфиденциальной</w:t>
      </w:r>
    </w:p>
    <w:p w:rsidR="00D114C6" w:rsidRPr="00C97122" w:rsidRDefault="00D114C6" w:rsidP="00D114C6">
      <w:pPr>
        <w:rPr>
          <w:b/>
        </w:rPr>
      </w:pPr>
      <w:r w:rsidRPr="00C97122">
        <w:rPr>
          <w:b/>
        </w:rPr>
        <w:t xml:space="preserve"> информации, связанной с персональными данными</w:t>
      </w:r>
    </w:p>
    <w:p w:rsidR="00D114C6" w:rsidRDefault="00D114C6" w:rsidP="00D114C6">
      <w:r>
        <w:t xml:space="preserve"> 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114C6" w:rsidRDefault="00D114C6" w:rsidP="00D114C6">
      <w:r>
        <w:t xml:space="preserve"> 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114C6" w:rsidRDefault="00D114C6" w:rsidP="00D114C6">
      <w:r>
        <w:t xml:space="preserve"> 7.3. Руководитель, разрешающий доступ сотрудника к конфиденциальному документу, несет персональную ответственность за данное разрешение.</w:t>
      </w:r>
    </w:p>
    <w:p w:rsidR="00D114C6" w:rsidRDefault="00D114C6" w:rsidP="00D114C6">
      <w:r>
        <w:t xml:space="preserve"> 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114C6" w:rsidRDefault="00D114C6" w:rsidP="00D114C6">
      <w:r>
        <w:t xml:space="preserve"> 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114C6" w:rsidRDefault="00D114C6" w:rsidP="00D114C6">
      <w:r>
        <w:t xml:space="preserve"> 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D114C6" w:rsidRDefault="00D114C6" w:rsidP="00D114C6">
      <w:r>
        <w:t xml:space="preserve"> 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D114C6" w:rsidRDefault="00D114C6" w:rsidP="00D114C6">
      <w:r>
        <w:t xml:space="preserve"> 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D114C6" w:rsidRDefault="00D114C6" w:rsidP="00D114C6">
      <w:r>
        <w:t xml:space="preserve"> 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EB7F57" w:rsidRDefault="00D114C6" w:rsidP="00D114C6">
      <w:r>
        <w:t xml:space="preserve"> 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r w:rsidR="00F27CF3">
        <w:t>.</w:t>
      </w:r>
    </w:p>
    <w:p w:rsidR="00F27CF3" w:rsidRDefault="00F27CF3" w:rsidP="00D114C6"/>
    <w:sectPr w:rsidR="00F27CF3" w:rsidSect="00F8468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6F7871"/>
    <w:rsid w:val="000A517D"/>
    <w:rsid w:val="000C07A3"/>
    <w:rsid w:val="0014583C"/>
    <w:rsid w:val="006F7871"/>
    <w:rsid w:val="00C451ED"/>
    <w:rsid w:val="00C97122"/>
    <w:rsid w:val="00CF0C25"/>
    <w:rsid w:val="00D114C6"/>
    <w:rsid w:val="00EB1EDA"/>
    <w:rsid w:val="00EB7F57"/>
    <w:rsid w:val="00F27CF3"/>
    <w:rsid w:val="00F8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0445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Положение о защите персональных данных работников</vt:lpstr>
    </vt:vector>
  </TitlesOfParts>
  <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защите персональных данных работников</dc:title>
  <dc:subject/>
  <dc:creator>Green St, 10</dc:creator>
  <cp:keywords/>
  <dc:description/>
  <cp:lastModifiedBy>User</cp:lastModifiedBy>
  <cp:revision>2</cp:revision>
  <cp:lastPrinted>2017-05-15T12:15:00Z</cp:lastPrinted>
  <dcterms:created xsi:type="dcterms:W3CDTF">2017-05-15T13:17:00Z</dcterms:created>
  <dcterms:modified xsi:type="dcterms:W3CDTF">2017-05-15T13:17:00Z</dcterms:modified>
</cp:coreProperties>
</file>