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16" w:line="260" w:lineRule="exact"/>
        <w:ind w:left="340"/>
        <w:jc w:val="center"/>
      </w:pPr>
      <w:r>
        <w:rPr>
          <w:color w:val="000000"/>
          <w:lang w:eastAsia="ru-RU"/>
        </w:rPr>
        <w:t>ПОКАЗАТЕЛИ</w:t>
      </w: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деятельности дошкольной образовательной организации МБДОУ </w:t>
      </w:r>
      <w:r w:rsidR="00820AF0">
        <w:rPr>
          <w:color w:val="000000"/>
          <w:lang w:eastAsia="ru-RU"/>
        </w:rPr>
        <w:t>№ 3</w:t>
      </w:r>
      <w:r>
        <w:rPr>
          <w:color w:val="000000"/>
          <w:lang w:eastAsia="ru-RU"/>
        </w:rPr>
        <w:t>, подлежащей самообследованию на 01.08. 201</w:t>
      </w:r>
      <w:r w:rsidR="00820AF0">
        <w:rPr>
          <w:color w:val="000000"/>
          <w:lang w:eastAsia="ru-RU"/>
        </w:rPr>
        <w:t>7</w:t>
      </w:r>
      <w:r>
        <w:rPr>
          <w:color w:val="000000"/>
          <w:lang w:eastAsia="ru-RU"/>
        </w:rPr>
        <w:t xml:space="preserve"> г. </w:t>
      </w: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нпа</w:t>
      </w: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  <w:rPr>
          <w:color w:val="000000"/>
          <w:lang w:eastAsia="ru-RU"/>
        </w:rPr>
      </w:pPr>
    </w:p>
    <w:p w:rsidR="0094334B" w:rsidRDefault="0094334B" w:rsidP="006F1476">
      <w:pPr>
        <w:pStyle w:val="2"/>
        <w:framePr w:w="15552" w:h="649" w:hRule="exact" w:wrap="auto" w:vAnchor="page" w:hAnchor="page" w:x="581" w:y="1561"/>
        <w:shd w:val="clear" w:color="auto" w:fill="auto"/>
        <w:spacing w:before="0" w:after="0" w:line="260" w:lineRule="exact"/>
        <w:ind w:left="340"/>
        <w:jc w:val="center"/>
      </w:pPr>
    </w:p>
    <w:p w:rsidR="0094334B" w:rsidRDefault="0094334B" w:rsidP="00C8286F">
      <w:pPr>
        <w:pStyle w:val="a5"/>
        <w:framePr w:wrap="auto" w:vAnchor="page" w:hAnchor="page" w:x="632" w:y="11239"/>
        <w:shd w:val="clear" w:color="auto" w:fill="auto"/>
        <w:spacing w:line="140" w:lineRule="exact"/>
        <w:ind w:left="20"/>
      </w:pPr>
      <w:r>
        <w:rPr>
          <w:color w:val="000000"/>
          <w:lang w:eastAsia="ru-RU"/>
        </w:rPr>
        <w:t xml:space="preserve">О показателях самообследования - </w:t>
      </w:r>
      <w:r>
        <w:rPr>
          <w:color w:val="000000"/>
          <w:lang w:val="en-US"/>
        </w:rPr>
        <w:t>0S</w:t>
      </w:r>
    </w:p>
    <w:tbl>
      <w:tblPr>
        <w:tblpPr w:leftFromText="180" w:rightFromText="180" w:vertAnchor="text" w:horzAnchor="margin" w:tblpXSpec="center" w:tblpY="28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099"/>
        <w:gridCol w:w="11770"/>
        <w:gridCol w:w="2400"/>
      </w:tblGrid>
      <w:tr w:rsidR="0094334B" w:rsidTr="006F1476">
        <w:trPr>
          <w:trHeight w:hRule="exact" w:val="7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№ п/п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334B" w:rsidRDefault="0094334B" w:rsidP="006F1476">
            <w:pPr>
              <w:pStyle w:val="2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</w:tr>
      <w:tr w:rsidR="0094334B" w:rsidTr="006F1476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Образовательная деятельность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rPr>
                <w:sz w:val="10"/>
                <w:szCs w:val="10"/>
              </w:rPr>
            </w:pPr>
          </w:p>
        </w:tc>
      </w:tr>
      <w:tr w:rsidR="0094334B" w:rsidTr="006F1476">
        <w:trPr>
          <w:trHeight w:hRule="exact" w:val="65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317" w:lineRule="exact"/>
              <w:ind w:left="120"/>
            </w:pPr>
            <w:r>
              <w:rPr>
                <w:rStyle w:val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847888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175</w:t>
            </w:r>
            <w:r w:rsidR="0094334B">
              <w:rPr>
                <w:rStyle w:val="1"/>
              </w:rPr>
              <w:t xml:space="preserve"> человека</w:t>
            </w:r>
          </w:p>
        </w:tc>
      </w:tr>
      <w:tr w:rsidR="0094334B" w:rsidTr="006F1476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В режиме полного дня (8-12 часов)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847888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163</w:t>
            </w:r>
            <w:r w:rsidR="0094334B">
              <w:rPr>
                <w:rStyle w:val="1"/>
              </w:rPr>
              <w:t xml:space="preserve"> человека</w:t>
            </w:r>
          </w:p>
        </w:tc>
      </w:tr>
      <w:tr w:rsidR="0094334B" w:rsidTr="006F1476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В режиме кратковременного пребывания (3-5 часов)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847888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12</w:t>
            </w:r>
            <w:r w:rsidR="0094334B">
              <w:rPr>
                <w:rStyle w:val="1"/>
              </w:rPr>
              <w:t xml:space="preserve"> человек</w:t>
            </w:r>
          </w:p>
        </w:tc>
      </w:tr>
      <w:tr w:rsidR="0094334B" w:rsidTr="006F1476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В семейной дошкольной группе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0 человек</w:t>
            </w:r>
          </w:p>
        </w:tc>
      </w:tr>
      <w:tr w:rsidR="0094334B" w:rsidTr="006F1476">
        <w:trPr>
          <w:trHeight w:hRule="exact" w:val="6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0 человек</w:t>
            </w:r>
          </w:p>
        </w:tc>
      </w:tr>
      <w:tr w:rsidR="0094334B" w:rsidTr="006F1476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Общая численность воспитанников в возрасте до 3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0 человек</w:t>
            </w:r>
          </w:p>
        </w:tc>
      </w:tr>
      <w:tr w:rsidR="0094334B" w:rsidTr="006F1476">
        <w:trPr>
          <w:trHeight w:hRule="exact" w:val="34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Общая численность воспитанников в возрасте от 3 до 8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847888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 xml:space="preserve">175 </w:t>
            </w:r>
            <w:r w:rsidR="0094334B">
              <w:rPr>
                <w:rStyle w:val="1"/>
              </w:rPr>
              <w:t>человек</w:t>
            </w:r>
          </w:p>
        </w:tc>
      </w:tr>
      <w:tr w:rsidR="0094334B" w:rsidTr="006F1476">
        <w:trPr>
          <w:trHeight w:hRule="exact" w:val="6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331" w:lineRule="exact"/>
              <w:ind w:left="120"/>
            </w:pPr>
            <w:r>
              <w:rPr>
                <w:rStyle w:val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94334B" w:rsidP="00847888">
            <w:pPr>
              <w:pStyle w:val="2"/>
              <w:shd w:val="clear" w:color="auto" w:fill="auto"/>
              <w:spacing w:before="0" w:after="0" w:line="260" w:lineRule="exact"/>
              <w:ind w:hanging="1245"/>
              <w:jc w:val="center"/>
            </w:pPr>
            <w:r>
              <w:rPr>
                <w:rStyle w:val="1"/>
              </w:rPr>
              <w:t xml:space="preserve"> 185 1      </w:t>
            </w:r>
            <w:r w:rsidR="00847888">
              <w:rPr>
                <w:rStyle w:val="1"/>
              </w:rPr>
              <w:t>175</w:t>
            </w:r>
            <w:r>
              <w:rPr>
                <w:rStyle w:val="1"/>
              </w:rPr>
              <w:t xml:space="preserve"> человек /</w:t>
            </w:r>
            <w:bookmarkStart w:id="0" w:name="_GoBack"/>
            <w:bookmarkEnd w:id="0"/>
            <w:r w:rsidR="00847888">
              <w:rPr>
                <w:rStyle w:val="1"/>
              </w:rPr>
              <w:t>100</w:t>
            </w:r>
            <w:r>
              <w:rPr>
                <w:rStyle w:val="1"/>
              </w:rPr>
              <w:t>%</w:t>
            </w:r>
          </w:p>
        </w:tc>
      </w:tr>
      <w:tr w:rsidR="0094334B" w:rsidTr="006F1476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1.4.1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В режиме полного дня (8-12 часов)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847888" w:rsidP="00847888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163</w:t>
            </w:r>
            <w:r w:rsidR="0094334B">
              <w:rPr>
                <w:rStyle w:val="1"/>
              </w:rPr>
              <w:t>человек/</w:t>
            </w:r>
            <w:r>
              <w:rPr>
                <w:rStyle w:val="1"/>
              </w:rPr>
              <w:t>93</w:t>
            </w:r>
            <w:r w:rsidR="0094334B">
              <w:rPr>
                <w:rStyle w:val="1"/>
              </w:rPr>
              <w:t>%</w:t>
            </w:r>
          </w:p>
        </w:tc>
      </w:tr>
      <w:tr w:rsidR="0094334B" w:rsidTr="006F1476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1.4.2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В режиме продленного дня (12-14 часов)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0 человек/%</w:t>
            </w:r>
          </w:p>
        </w:tc>
      </w:tr>
      <w:tr w:rsidR="0094334B" w:rsidTr="006F1476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1.4.3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"/>
              </w:rPr>
              <w:t>В режиме круглосуточного пребывания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0  человек/%</w:t>
            </w:r>
          </w:p>
        </w:tc>
      </w:tr>
      <w:tr w:rsidR="0094334B" w:rsidTr="006F1476">
        <w:trPr>
          <w:trHeight w:hRule="exact" w:val="7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94334B" w:rsidP="00847888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3</w:t>
            </w:r>
            <w:r w:rsidR="00847888">
              <w:rPr>
                <w:rStyle w:val="1"/>
              </w:rPr>
              <w:t>1</w:t>
            </w:r>
            <w:r>
              <w:rPr>
                <w:rStyle w:val="1"/>
              </w:rPr>
              <w:t xml:space="preserve"> человек/ </w:t>
            </w:r>
            <w:r w:rsidR="00847888">
              <w:rPr>
                <w:rStyle w:val="1"/>
              </w:rPr>
              <w:t>18</w:t>
            </w:r>
            <w:r>
              <w:rPr>
                <w:rStyle w:val="1"/>
              </w:rPr>
              <w:t>%</w:t>
            </w:r>
          </w:p>
        </w:tc>
      </w:tr>
    </w:tbl>
    <w:p w:rsidR="0094334B" w:rsidRDefault="0094334B" w:rsidP="00C8286F">
      <w:pPr>
        <w:rPr>
          <w:sz w:val="2"/>
          <w:szCs w:val="2"/>
        </w:rPr>
        <w:sectPr w:rsidR="0094334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4334B" w:rsidRDefault="0094334B" w:rsidP="00C8286F">
      <w:pPr>
        <w:pStyle w:val="21"/>
        <w:framePr w:wrap="auto" w:vAnchor="page" w:hAnchor="page" w:x="8283" w:y="477"/>
        <w:shd w:val="clear" w:color="auto" w:fill="auto"/>
        <w:spacing w:line="260" w:lineRule="exact"/>
        <w:ind w:left="20"/>
      </w:pPr>
      <w:r>
        <w:rPr>
          <w:color w:val="000000"/>
          <w:lang w:eastAsia="ru-RU"/>
        </w:rPr>
        <w:lastRenderedPageBreak/>
        <w:t>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09"/>
        <w:gridCol w:w="11774"/>
        <w:gridCol w:w="2400"/>
      </w:tblGrid>
      <w:tr w:rsidR="0094334B">
        <w:trPr>
          <w:trHeight w:hRule="exact" w:val="7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№ п/п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</w:tr>
      <w:tr w:rsidR="0094334B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1.5.1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847888" w:rsidP="00847888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31</w:t>
            </w:r>
            <w:r w:rsidR="0094334B">
              <w:rPr>
                <w:rStyle w:val="1"/>
              </w:rPr>
              <w:t xml:space="preserve"> человек/ </w:t>
            </w:r>
            <w:r>
              <w:rPr>
                <w:rStyle w:val="1"/>
              </w:rPr>
              <w:t>18</w:t>
            </w:r>
            <w:r w:rsidR="0094334B">
              <w:rPr>
                <w:rStyle w:val="1"/>
              </w:rPr>
              <w:t>%</w:t>
            </w:r>
          </w:p>
        </w:tc>
      </w:tr>
      <w:tr w:rsidR="0094334B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1.5.2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847888" w:rsidP="00847888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31</w:t>
            </w:r>
            <w:r w:rsidR="0094334B">
              <w:rPr>
                <w:rStyle w:val="1"/>
              </w:rPr>
              <w:t xml:space="preserve"> человек/</w:t>
            </w:r>
            <w:r>
              <w:rPr>
                <w:rStyle w:val="1"/>
              </w:rPr>
              <w:t>18</w:t>
            </w:r>
            <w:r w:rsidR="0094334B">
              <w:rPr>
                <w:rStyle w:val="1"/>
              </w:rPr>
              <w:t>%</w:t>
            </w:r>
          </w:p>
        </w:tc>
      </w:tr>
      <w:tr w:rsidR="0094334B">
        <w:trPr>
          <w:trHeight w:hRule="exact" w:val="3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1.5.3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По присмотру и уходу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94334B" w:rsidP="00847888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3</w:t>
            </w:r>
            <w:r w:rsidR="00847888">
              <w:rPr>
                <w:rStyle w:val="1"/>
              </w:rPr>
              <w:t>1</w:t>
            </w:r>
            <w:r>
              <w:rPr>
                <w:rStyle w:val="1"/>
              </w:rPr>
              <w:t xml:space="preserve"> человек/ </w:t>
            </w:r>
            <w:r w:rsidR="00847888">
              <w:rPr>
                <w:rStyle w:val="1"/>
              </w:rPr>
              <w:t>18</w:t>
            </w:r>
            <w:r>
              <w:rPr>
                <w:rStyle w:val="1"/>
              </w:rPr>
              <w:t>%</w:t>
            </w:r>
          </w:p>
        </w:tc>
      </w:tr>
      <w:tr w:rsidR="0094334B">
        <w:trPr>
          <w:trHeight w:hRule="exact" w:val="6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1.6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17" w:lineRule="exact"/>
              <w:ind w:left="100"/>
            </w:pPr>
            <w:r>
              <w:rPr>
                <w:rStyle w:val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94334B" w:rsidP="00820AF0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</w:t>
            </w:r>
            <w:r w:rsidR="00820AF0">
              <w:rPr>
                <w:rStyle w:val="1"/>
              </w:rPr>
              <w:t>4</w:t>
            </w:r>
            <w:r>
              <w:rPr>
                <w:rStyle w:val="1"/>
              </w:rPr>
              <w:t xml:space="preserve"> дней</w:t>
            </w:r>
          </w:p>
        </w:tc>
      </w:tr>
      <w:tr w:rsidR="0094334B">
        <w:trPr>
          <w:trHeight w:hRule="exact" w:val="32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1.7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Общая численность педагогических работников, 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820AF0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</w:t>
            </w:r>
            <w:r w:rsidR="00820AF0">
              <w:rPr>
                <w:rStyle w:val="1"/>
              </w:rPr>
              <w:t>8</w:t>
            </w:r>
            <w:r>
              <w:rPr>
                <w:rStyle w:val="1"/>
              </w:rPr>
              <w:t xml:space="preserve"> человек</w:t>
            </w:r>
          </w:p>
        </w:tc>
      </w:tr>
      <w:tr w:rsidR="0094334B">
        <w:trPr>
          <w:trHeight w:hRule="exact" w:val="6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1.7.1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26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94334B" w:rsidP="00847888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человек/%</w:t>
            </w:r>
          </w:p>
        </w:tc>
      </w:tr>
      <w:tr w:rsidR="0094334B">
        <w:trPr>
          <w:trHeight w:hRule="exact" w:val="64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1.7.2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17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820AF0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6 человек / 33</w:t>
            </w:r>
            <w:r w:rsidR="0094334B">
              <w:rPr>
                <w:rStyle w:val="1"/>
              </w:rPr>
              <w:t>%</w:t>
            </w:r>
          </w:p>
        </w:tc>
      </w:tr>
      <w:tr w:rsidR="0094334B">
        <w:trPr>
          <w:trHeight w:hRule="exact" w:val="6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1.7.3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22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человек/%</w:t>
            </w:r>
          </w:p>
        </w:tc>
      </w:tr>
      <w:tr w:rsidR="0094334B">
        <w:trPr>
          <w:trHeight w:hRule="exact" w:val="6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1.7.4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26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94334B" w:rsidP="00820AF0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</w:t>
            </w:r>
            <w:r w:rsidR="00820AF0">
              <w:rPr>
                <w:rStyle w:val="1"/>
              </w:rPr>
              <w:t>2 человек/ 67</w:t>
            </w:r>
            <w:r>
              <w:rPr>
                <w:rStyle w:val="1"/>
              </w:rPr>
              <w:t>%</w:t>
            </w:r>
          </w:p>
        </w:tc>
      </w:tr>
      <w:tr w:rsidR="0094334B">
        <w:trPr>
          <w:trHeight w:hRule="exact" w:val="97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1.8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22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Pr="00820AF0" w:rsidRDefault="00820AF0" w:rsidP="00847888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 w:rsidRPr="00820AF0">
              <w:t>1</w:t>
            </w:r>
            <w:r w:rsidR="00847888">
              <w:t>2</w:t>
            </w:r>
            <w:r w:rsidRPr="00820AF0">
              <w:t xml:space="preserve"> человек/6</w:t>
            </w:r>
            <w:r w:rsidR="00847888">
              <w:t>7</w:t>
            </w:r>
            <w:r w:rsidR="0094334B" w:rsidRPr="00820AF0">
              <w:t>%</w:t>
            </w:r>
          </w:p>
        </w:tc>
      </w:tr>
      <w:tr w:rsidR="0094334B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1.8.1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Высшая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Pr="00820AF0" w:rsidRDefault="0094334B" w:rsidP="00820AF0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 w:rsidRPr="00820AF0">
              <w:rPr>
                <w:rStyle w:val="1"/>
              </w:rPr>
              <w:t>3 человека/ 1</w:t>
            </w:r>
            <w:r w:rsidR="00820AF0" w:rsidRPr="00820AF0">
              <w:rPr>
                <w:rStyle w:val="1"/>
              </w:rPr>
              <w:t>7</w:t>
            </w:r>
            <w:r w:rsidRPr="00820AF0">
              <w:rPr>
                <w:rStyle w:val="1"/>
              </w:rPr>
              <w:t>%</w:t>
            </w:r>
          </w:p>
        </w:tc>
      </w:tr>
      <w:tr w:rsidR="0094334B">
        <w:trPr>
          <w:trHeight w:hRule="exact" w:val="31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1.8.2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Первая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Pr="00820AF0" w:rsidRDefault="00847888" w:rsidP="00847888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9</w:t>
            </w:r>
            <w:r w:rsidR="0094334B" w:rsidRPr="00820AF0">
              <w:rPr>
                <w:rStyle w:val="1"/>
              </w:rPr>
              <w:t xml:space="preserve"> человек/ </w:t>
            </w:r>
            <w:r>
              <w:rPr>
                <w:rStyle w:val="1"/>
              </w:rPr>
              <w:t>50</w:t>
            </w:r>
            <w:r w:rsidR="0094334B" w:rsidRPr="00820AF0">
              <w:rPr>
                <w:rStyle w:val="1"/>
              </w:rPr>
              <w:t>%</w:t>
            </w:r>
          </w:p>
        </w:tc>
      </w:tr>
      <w:tr w:rsidR="0094334B">
        <w:trPr>
          <w:trHeight w:hRule="exact" w:val="66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1.9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31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Pr="00820AF0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</w:p>
        </w:tc>
      </w:tr>
      <w:tr w:rsidR="0094334B">
        <w:trPr>
          <w:trHeight w:hRule="exact"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1.9.1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До 5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2163F4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-</w:t>
            </w:r>
          </w:p>
        </w:tc>
      </w:tr>
      <w:tr w:rsidR="0094334B">
        <w:trPr>
          <w:trHeight w:hRule="exact" w:val="3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1.9.2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Свыше 30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820AF0" w:rsidP="00820AF0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7</w:t>
            </w:r>
            <w:r w:rsidR="0094334B">
              <w:rPr>
                <w:rStyle w:val="1"/>
              </w:rPr>
              <w:t xml:space="preserve"> человек/ </w:t>
            </w:r>
            <w:r>
              <w:rPr>
                <w:rStyle w:val="1"/>
              </w:rPr>
              <w:t>39</w:t>
            </w:r>
            <w:r w:rsidR="0094334B">
              <w:rPr>
                <w:rStyle w:val="1"/>
              </w:rPr>
              <w:t>%</w:t>
            </w:r>
          </w:p>
        </w:tc>
      </w:tr>
      <w:tr w:rsidR="0094334B">
        <w:trPr>
          <w:trHeight w:hRule="exact" w:val="65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1.10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46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820AF0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0</w:t>
            </w:r>
          </w:p>
        </w:tc>
      </w:tr>
      <w:tr w:rsidR="0094334B">
        <w:trPr>
          <w:trHeight w:hRule="exact" w:val="10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1.11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B" w:rsidRDefault="0094334B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336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820AF0" w:rsidP="005753E6">
            <w:pPr>
              <w:pStyle w:val="2"/>
              <w:framePr w:w="15283" w:h="9922" w:wrap="auto" w:vAnchor="page" w:hAnchor="page" w:x="790" w:y="10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2 человека/ 11</w:t>
            </w:r>
            <w:r w:rsidR="0094334B">
              <w:rPr>
                <w:rStyle w:val="1"/>
              </w:rPr>
              <w:t>%</w:t>
            </w:r>
          </w:p>
        </w:tc>
      </w:tr>
    </w:tbl>
    <w:p w:rsidR="0094334B" w:rsidRDefault="0094334B" w:rsidP="00C8286F">
      <w:pPr>
        <w:rPr>
          <w:sz w:val="2"/>
          <w:szCs w:val="2"/>
        </w:rPr>
        <w:sectPr w:rsidR="0094334B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94334B" w:rsidRDefault="0094334B" w:rsidP="00C8286F">
      <w:pPr>
        <w:pStyle w:val="30"/>
        <w:framePr w:wrap="auto" w:vAnchor="page" w:hAnchor="page" w:x="8300" w:y="477"/>
        <w:shd w:val="clear" w:color="auto" w:fill="auto"/>
        <w:spacing w:line="230" w:lineRule="exact"/>
        <w:ind w:left="20"/>
      </w:pPr>
      <w:r>
        <w:rPr>
          <w:color w:val="000000"/>
          <w:lang w:eastAsia="ru-RU"/>
        </w:rPr>
        <w:lastRenderedPageBreak/>
        <w:t>3</w:t>
      </w:r>
    </w:p>
    <w:tbl>
      <w:tblPr>
        <w:tblOverlap w:val="never"/>
        <w:tblW w:w="1550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0"/>
        <w:gridCol w:w="11948"/>
        <w:gridCol w:w="2429"/>
      </w:tblGrid>
      <w:tr w:rsidR="0094334B" w:rsidTr="00F62547">
        <w:trPr>
          <w:trHeight w:hRule="exact" w:val="8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№ п/п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after="0" w:line="26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</w:tr>
      <w:tr w:rsidR="0094334B" w:rsidTr="006F1476">
        <w:trPr>
          <w:trHeight w:hRule="exact" w:val="133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1.12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17" w:lineRule="exact"/>
              <w:ind w:left="100"/>
            </w:pPr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19 человек/ 100%</w:t>
            </w:r>
          </w:p>
        </w:tc>
      </w:tr>
      <w:tr w:rsidR="0094334B" w:rsidTr="006F1476">
        <w:trPr>
          <w:trHeight w:hRule="exact" w:val="133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1.13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4B" w:rsidRDefault="00F62547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19</w:t>
            </w:r>
            <w:r w:rsidR="0094334B">
              <w:rPr>
                <w:rStyle w:val="1"/>
              </w:rPr>
              <w:t xml:space="preserve"> человек/ 100%</w:t>
            </w:r>
          </w:p>
        </w:tc>
      </w:tr>
      <w:tr w:rsidR="0094334B" w:rsidTr="006F1476">
        <w:trPr>
          <w:trHeight w:hRule="exact" w:val="3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1.14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F62547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18 человек/ 175</w:t>
            </w:r>
            <w:r w:rsidR="0094334B">
              <w:rPr>
                <w:rStyle w:val="1"/>
              </w:rPr>
              <w:t xml:space="preserve"> человек</w:t>
            </w:r>
          </w:p>
        </w:tc>
      </w:tr>
      <w:tr w:rsidR="0094334B" w:rsidTr="006F1476">
        <w:trPr>
          <w:trHeight w:hRule="exact" w:val="35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1.15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framePr w:w="15288" w:h="9269" w:wrap="auto" w:vAnchor="page" w:hAnchor="page" w:x="961" w:y="841"/>
              <w:rPr>
                <w:sz w:val="10"/>
                <w:szCs w:val="10"/>
              </w:rPr>
            </w:pPr>
          </w:p>
        </w:tc>
      </w:tr>
      <w:tr w:rsidR="0094334B" w:rsidTr="006F1476">
        <w:trPr>
          <w:trHeight w:hRule="exact" w:val="35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1.15.1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Музыкального руководителя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94334B" w:rsidTr="006F1476">
        <w:trPr>
          <w:trHeight w:hRule="exact" w:val="3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1.15.2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Инструктора по физической культуре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94334B" w:rsidTr="006F1476">
        <w:trPr>
          <w:trHeight w:hRule="exact" w:val="35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1.15.3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Учителя-логопеда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94334B" w:rsidTr="006F1476">
        <w:trPr>
          <w:trHeight w:hRule="exact" w:val="3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1.15.4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Логопеда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Pr="00467EF4" w:rsidRDefault="0094334B" w:rsidP="00467EF4">
            <w:pPr>
              <w:framePr w:w="15288" w:h="9269" w:wrap="auto" w:vAnchor="page" w:hAnchor="page" w:x="961" w:y="8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E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4334B" w:rsidTr="006F1476">
        <w:trPr>
          <w:trHeight w:hRule="exact"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1.15.5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Учителя-дефектолога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94334B" w:rsidTr="006F1476">
        <w:trPr>
          <w:trHeight w:hRule="exact"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1.15.6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Педагога-психолога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Pr="004E77EE" w:rsidRDefault="0094334B" w:rsidP="006F1476">
            <w:pPr>
              <w:framePr w:w="15288" w:h="9269" w:wrap="auto" w:vAnchor="page" w:hAnchor="page" w:x="961" w:y="841"/>
              <w:jc w:val="center"/>
              <w:rPr>
                <w:sz w:val="28"/>
                <w:szCs w:val="28"/>
              </w:rPr>
            </w:pPr>
            <w:r w:rsidRPr="004E77EE">
              <w:rPr>
                <w:sz w:val="28"/>
                <w:szCs w:val="28"/>
              </w:rPr>
              <w:t>да</w:t>
            </w:r>
          </w:p>
        </w:tc>
      </w:tr>
      <w:tr w:rsidR="0094334B" w:rsidTr="006F1476">
        <w:trPr>
          <w:trHeight w:hRule="exact" w:val="3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2.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Инфраструктура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framePr w:w="15288" w:h="9269" w:wrap="auto" w:vAnchor="page" w:hAnchor="page" w:x="961" w:y="841"/>
              <w:rPr>
                <w:sz w:val="10"/>
                <w:szCs w:val="10"/>
              </w:rPr>
            </w:pPr>
          </w:p>
        </w:tc>
      </w:tr>
      <w:tr w:rsidR="0094334B" w:rsidTr="006F1476">
        <w:trPr>
          <w:trHeight w:hRule="exact" w:val="6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2.1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55" w:lineRule="exact"/>
              <w:jc w:val="both"/>
            </w:pPr>
            <w:r>
              <w:rPr>
                <w:rStyle w:val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2.0 кв.м.</w:t>
            </w:r>
          </w:p>
        </w:tc>
      </w:tr>
      <w:tr w:rsidR="0094334B" w:rsidTr="006F1476">
        <w:trPr>
          <w:trHeight w:hRule="exact" w:val="35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2.2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F62547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5</w:t>
            </w:r>
            <w:r w:rsidR="0094334B">
              <w:rPr>
                <w:rStyle w:val="1"/>
              </w:rPr>
              <w:t>8 кв.м.</w:t>
            </w:r>
          </w:p>
        </w:tc>
      </w:tr>
      <w:tr w:rsidR="0094334B" w:rsidTr="006F1476">
        <w:trPr>
          <w:trHeight w:hRule="exact" w:val="3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2.3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Наличие физкультурного зала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94334B" w:rsidTr="006F1476">
        <w:trPr>
          <w:trHeight w:hRule="exact" w:val="35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2.4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"/>
              </w:rPr>
              <w:t>Наличие музыкального зала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94334B" w:rsidTr="006F1476">
        <w:trPr>
          <w:trHeight w:hRule="exact" w:val="73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2.5</w:t>
            </w:r>
          </w:p>
        </w:tc>
        <w:tc>
          <w:tcPr>
            <w:tcW w:w="1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  <w:r>
              <w:rPr>
                <w:rStyle w:val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</w:p>
          <w:p w:rsidR="0094334B" w:rsidRDefault="0094334B" w:rsidP="006F1476">
            <w:pPr>
              <w:pStyle w:val="a5"/>
              <w:framePr w:w="15288" w:h="9269" w:wrap="auto" w:vAnchor="page" w:hAnchor="page" w:x="961" w:y="841"/>
              <w:shd w:val="clear" w:color="auto" w:fill="auto"/>
              <w:spacing w:line="140" w:lineRule="exact"/>
              <w:ind w:left="20"/>
            </w:pPr>
            <w:r>
              <w:t>З</w:t>
            </w:r>
            <w:r>
              <w:rPr>
                <w:color w:val="000000"/>
                <w:lang w:eastAsia="ru-RU"/>
              </w:rPr>
              <w:t xml:space="preserve"> О показателях </w:t>
            </w:r>
          </w:p>
          <w:p w:rsidR="0094334B" w:rsidRDefault="0094334B" w:rsidP="006F1476">
            <w:pPr>
              <w:framePr w:w="15288" w:h="9269" w:wrap="auto" w:vAnchor="page" w:hAnchor="page" w:x="961" w:y="841"/>
            </w:pPr>
            <w:r>
              <w:t>аведующий МБДОУ «Детский сад №3»                           О.М.Горбанева</w:t>
            </w: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36" w:lineRule="exact"/>
              <w:ind w:left="100"/>
              <w:rPr>
                <w:rStyle w:val="1"/>
              </w:rPr>
            </w:pPr>
          </w:p>
          <w:p w:rsidR="0094334B" w:rsidRDefault="0094334B" w:rsidP="006F1476">
            <w:pPr>
              <w:framePr w:w="15288" w:h="9269" w:wrap="auto" w:vAnchor="page" w:hAnchor="page" w:x="961" w:y="841"/>
            </w:pPr>
            <w:r>
              <w:t>Заведующий МБДОУ «Детский сад №3»                           О.М.Горбанева</w:t>
            </w:r>
          </w:p>
          <w:p w:rsidR="0094334B" w:rsidRDefault="0094334B" w:rsidP="006F1476">
            <w:pPr>
              <w:framePr w:w="15288" w:h="9269" w:wrap="auto" w:vAnchor="page" w:hAnchor="page" w:x="961" w:y="841"/>
            </w:pPr>
            <w:r>
              <w:t>МБДОУ «Детский сад №3»                           О.М.Горбанева</w:t>
            </w: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336" w:lineRule="exact"/>
              <w:ind w:left="100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Да</w:t>
            </w: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  <w:rPr>
                <w:rStyle w:val="1"/>
              </w:rPr>
            </w:pP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  <w:rPr>
                <w:rStyle w:val="1"/>
              </w:rPr>
            </w:pP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  <w:rPr>
                <w:rStyle w:val="1"/>
              </w:rPr>
            </w:pPr>
          </w:p>
          <w:p w:rsidR="0094334B" w:rsidRDefault="0094334B" w:rsidP="006F1476">
            <w:pPr>
              <w:pStyle w:val="2"/>
              <w:framePr w:w="15288" w:h="9269" w:wrap="auto" w:vAnchor="page" w:hAnchor="page" w:x="961" w:y="841"/>
              <w:shd w:val="clear" w:color="auto" w:fill="auto"/>
              <w:spacing w:before="0" w:after="0" w:line="260" w:lineRule="exact"/>
              <w:jc w:val="center"/>
            </w:pPr>
          </w:p>
        </w:tc>
      </w:tr>
    </w:tbl>
    <w:p w:rsidR="0094334B" w:rsidRDefault="0094334B" w:rsidP="00854D12">
      <w:pPr>
        <w:pStyle w:val="a5"/>
        <w:framePr w:wrap="auto" w:vAnchor="page" w:hAnchor="page" w:x="793" w:y="11234"/>
        <w:shd w:val="clear" w:color="auto" w:fill="auto"/>
        <w:spacing w:line="140" w:lineRule="exact"/>
      </w:pPr>
    </w:p>
    <w:p w:rsidR="006F1476" w:rsidRDefault="006F1476" w:rsidP="006F1476">
      <w:r>
        <w:t xml:space="preserve"> </w:t>
      </w:r>
    </w:p>
    <w:p w:rsidR="006F1476" w:rsidRDefault="006F1476" w:rsidP="006F1476"/>
    <w:p w:rsidR="006F1476" w:rsidRDefault="006F1476" w:rsidP="006F1476">
      <w:r>
        <w:t xml:space="preserve">      </w:t>
      </w:r>
    </w:p>
    <w:p w:rsidR="006F1476" w:rsidRDefault="006F1476" w:rsidP="006F1476"/>
    <w:p w:rsidR="0094334B" w:rsidRPr="00820AF0" w:rsidRDefault="006F1476" w:rsidP="00C8286F">
      <w:pPr>
        <w:rPr>
          <w:rFonts w:ascii="Times New Roman" w:hAnsi="Times New Roman" w:cs="Times New Roman"/>
          <w:sz w:val="26"/>
          <w:szCs w:val="26"/>
        </w:rPr>
        <w:sectPr w:rsidR="0094334B" w:rsidRPr="00820AF0" w:rsidSect="006F1476">
          <w:pgSz w:w="16838" w:h="11906" w:orient="landscape"/>
          <w:pgMar w:top="0" w:right="0" w:bottom="1134" w:left="0" w:header="0" w:footer="3" w:gutter="0"/>
          <w:cols w:space="720"/>
          <w:noEndnote/>
          <w:docGrid w:linePitch="360"/>
        </w:sectPr>
      </w:pPr>
      <w:r>
        <w:t xml:space="preserve">              </w:t>
      </w:r>
      <w:r w:rsidRPr="00467EF4">
        <w:rPr>
          <w:rFonts w:ascii="Times New Roman" w:hAnsi="Times New Roman" w:cs="Times New Roman"/>
          <w:sz w:val="26"/>
          <w:szCs w:val="26"/>
        </w:rPr>
        <w:t xml:space="preserve">Заведующий МБДОУ </w:t>
      </w:r>
      <w:r w:rsidR="00820AF0">
        <w:rPr>
          <w:rFonts w:ascii="Times New Roman" w:hAnsi="Times New Roman" w:cs="Times New Roman"/>
          <w:sz w:val="26"/>
          <w:szCs w:val="26"/>
        </w:rPr>
        <w:t>№ 3</w:t>
      </w:r>
      <w:r w:rsidRPr="00467EF4">
        <w:rPr>
          <w:rFonts w:ascii="Times New Roman" w:hAnsi="Times New Roman" w:cs="Times New Roman"/>
          <w:sz w:val="26"/>
          <w:szCs w:val="26"/>
        </w:rPr>
        <w:t xml:space="preserve">                           О.М.Горбанева</w:t>
      </w:r>
    </w:p>
    <w:p w:rsidR="0094334B" w:rsidRDefault="0094334B" w:rsidP="00820AF0"/>
    <w:sectPr w:rsidR="0094334B" w:rsidSect="002452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B2" w:rsidRDefault="001672B2" w:rsidP="00820AF0">
      <w:r>
        <w:separator/>
      </w:r>
    </w:p>
  </w:endnote>
  <w:endnote w:type="continuationSeparator" w:id="1">
    <w:p w:rsidR="001672B2" w:rsidRDefault="001672B2" w:rsidP="00820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B2" w:rsidRDefault="001672B2" w:rsidP="00820AF0">
      <w:r>
        <w:separator/>
      </w:r>
    </w:p>
  </w:footnote>
  <w:footnote w:type="continuationSeparator" w:id="1">
    <w:p w:rsidR="001672B2" w:rsidRDefault="001672B2" w:rsidP="00820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8286F"/>
    <w:rsid w:val="0002339D"/>
    <w:rsid w:val="0003215D"/>
    <w:rsid w:val="00044F0D"/>
    <w:rsid w:val="000608F6"/>
    <w:rsid w:val="000D7C8D"/>
    <w:rsid w:val="000F55EC"/>
    <w:rsid w:val="001672B2"/>
    <w:rsid w:val="001D5D01"/>
    <w:rsid w:val="002163F4"/>
    <w:rsid w:val="002264FD"/>
    <w:rsid w:val="0024526D"/>
    <w:rsid w:val="00265343"/>
    <w:rsid w:val="002C52CE"/>
    <w:rsid w:val="003E35A7"/>
    <w:rsid w:val="00406AB6"/>
    <w:rsid w:val="00467EF4"/>
    <w:rsid w:val="004D4A0B"/>
    <w:rsid w:val="004E77EE"/>
    <w:rsid w:val="005753E6"/>
    <w:rsid w:val="005D55CF"/>
    <w:rsid w:val="00617E45"/>
    <w:rsid w:val="00634B7F"/>
    <w:rsid w:val="0064766B"/>
    <w:rsid w:val="006E3D64"/>
    <w:rsid w:val="006F1476"/>
    <w:rsid w:val="0071007F"/>
    <w:rsid w:val="00713F81"/>
    <w:rsid w:val="00753F50"/>
    <w:rsid w:val="007555DF"/>
    <w:rsid w:val="00773B29"/>
    <w:rsid w:val="007A230D"/>
    <w:rsid w:val="00820AF0"/>
    <w:rsid w:val="00847888"/>
    <w:rsid w:val="00854D12"/>
    <w:rsid w:val="00903FC7"/>
    <w:rsid w:val="00910E95"/>
    <w:rsid w:val="00912838"/>
    <w:rsid w:val="00935C7C"/>
    <w:rsid w:val="0094334B"/>
    <w:rsid w:val="009A1A87"/>
    <w:rsid w:val="009C50BC"/>
    <w:rsid w:val="00A33599"/>
    <w:rsid w:val="00B6547E"/>
    <w:rsid w:val="00BC7D01"/>
    <w:rsid w:val="00BF7B22"/>
    <w:rsid w:val="00C8286F"/>
    <w:rsid w:val="00D97DED"/>
    <w:rsid w:val="00E52BD4"/>
    <w:rsid w:val="00E57C03"/>
    <w:rsid w:val="00E81D5B"/>
    <w:rsid w:val="00E95513"/>
    <w:rsid w:val="00F62547"/>
    <w:rsid w:val="00F8446D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6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C8286F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20">
    <w:name w:val="Колонтитул (2)_"/>
    <w:basedOn w:val="a0"/>
    <w:link w:val="21"/>
    <w:uiPriority w:val="99"/>
    <w:rsid w:val="00C8286F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C8286F"/>
    <w:rPr>
      <w:color w:val="000000"/>
      <w:w w:val="100"/>
      <w:position w:val="0"/>
      <w:lang w:val="ru-RU" w:eastAsia="ru-RU"/>
    </w:rPr>
  </w:style>
  <w:style w:type="character" w:customStyle="1" w:styleId="a4">
    <w:name w:val="Колонтитул_"/>
    <w:basedOn w:val="a0"/>
    <w:link w:val="a5"/>
    <w:uiPriority w:val="99"/>
    <w:rsid w:val="00C8286F"/>
    <w:rPr>
      <w:rFonts w:ascii="Times New Roman" w:hAnsi="Times New Roman" w:cs="Times New Roman"/>
      <w:spacing w:val="-2"/>
      <w:sz w:val="14"/>
      <w:szCs w:val="14"/>
      <w:shd w:val="clear" w:color="auto" w:fill="FFFFFF"/>
    </w:rPr>
  </w:style>
  <w:style w:type="character" w:customStyle="1" w:styleId="3">
    <w:name w:val="Колонтитул (3)_"/>
    <w:basedOn w:val="a0"/>
    <w:link w:val="30"/>
    <w:uiPriority w:val="99"/>
    <w:rsid w:val="00C8286F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8286F"/>
    <w:pPr>
      <w:shd w:val="clear" w:color="auto" w:fill="FFFFFF"/>
      <w:spacing w:before="120" w:after="1140" w:line="240" w:lineRule="atLeast"/>
    </w:pPr>
    <w:rPr>
      <w:rFonts w:ascii="Times New Roman" w:eastAsia="Times New Roman" w:hAnsi="Times New Roman" w:cs="Times New Roman"/>
      <w:color w:val="auto"/>
      <w:spacing w:val="-5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uiPriority w:val="99"/>
    <w:rsid w:val="00C8286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uiPriority w:val="99"/>
    <w:rsid w:val="00C8286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-2"/>
      <w:sz w:val="14"/>
      <w:szCs w:val="14"/>
      <w:lang w:eastAsia="en-US"/>
    </w:rPr>
  </w:style>
  <w:style w:type="paragraph" w:customStyle="1" w:styleId="30">
    <w:name w:val="Колонтитул (3)"/>
    <w:basedOn w:val="a"/>
    <w:link w:val="3"/>
    <w:uiPriority w:val="99"/>
    <w:rsid w:val="00C8286F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20A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AF0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20A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AF0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cp:lastPrinted>2017-09-25T08:50:00Z</cp:lastPrinted>
  <dcterms:created xsi:type="dcterms:W3CDTF">2017-09-25T10:53:00Z</dcterms:created>
  <dcterms:modified xsi:type="dcterms:W3CDTF">2017-09-25T10:53:00Z</dcterms:modified>
</cp:coreProperties>
</file>